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531" w:rsidRPr="00360B64" w:rsidRDefault="00EA3531" w:rsidP="00EA3531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A3531" w:rsidRPr="00360B64" w:rsidRDefault="00EA3531" w:rsidP="00EA3531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EA3531" w:rsidRDefault="00EA3531" w:rsidP="00EA353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EA3531" w:rsidRPr="00214307" w:rsidRDefault="00EA3531" w:rsidP="00EA353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Источники</w:t>
      </w:r>
    </w:p>
    <w:p w:rsidR="00EA3531" w:rsidRDefault="00EA3531" w:rsidP="00EA353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финансирования дефицита республиканского бюджета на плановый период 2022 и 2023 годов</w:t>
      </w:r>
    </w:p>
    <w:p w:rsidR="00EA3531" w:rsidRPr="00E43041" w:rsidRDefault="00EA3531" w:rsidP="00EA3531">
      <w:pPr>
        <w:rPr>
          <w:rFonts w:ascii="Times New Roman" w:hAnsi="Times New Roman" w:cs="Times New Roman"/>
          <w:sz w:val="28"/>
          <w:szCs w:val="28"/>
        </w:rPr>
      </w:pPr>
    </w:p>
    <w:p w:rsidR="00EA3531" w:rsidRDefault="00EA3531" w:rsidP="00EA3531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90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268"/>
        <w:gridCol w:w="1397"/>
        <w:gridCol w:w="1418"/>
      </w:tblGrid>
      <w:tr w:rsidR="00EA3531" w:rsidRPr="00D070E1" w:rsidTr="003813E1">
        <w:trPr>
          <w:trHeight w:val="20"/>
        </w:trPr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D070E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1 707 390,7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3 546 838,5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01 00 00 00 00 0000 000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1 707 390,7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3 546 838,5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01 03 00 00 00 0000 800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r w:rsidRPr="00D070E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01 03 00 00 02 0000 810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1 899 443,3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3 738 891,1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1 888 312,2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3 757 760,0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01 06 01 00 00 0000 630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1 888 312,2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3 757 760,0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1 888 312,2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3 757 760,0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11 131,1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- 18 868,9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01 06 05 02 00 0000 500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41 131,1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11 131,1</w:t>
            </w:r>
          </w:p>
        </w:tc>
      </w:tr>
      <w:tr w:rsidR="00EA3531" w:rsidRPr="00D070E1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41 131,1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11 131,1</w:t>
            </w:r>
          </w:p>
        </w:tc>
      </w:tr>
      <w:tr w:rsidR="00EA3531" w:rsidRPr="00214307" w:rsidTr="003813E1">
        <w:trPr>
          <w:trHeight w:val="2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31" w:rsidRPr="00D070E1" w:rsidRDefault="00EA3531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</w:t>
            </w:r>
            <w:r w:rsidRPr="00D070E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D070E1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41 131,1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531" w:rsidRPr="00214307" w:rsidRDefault="00EA3531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70E1">
              <w:rPr>
                <w:rFonts w:ascii="Times New Roman" w:hAnsi="Times New Roman" w:cs="Times New Roman"/>
                <w:sz w:val="20"/>
                <w:szCs w:val="20"/>
              </w:rPr>
              <w:t>11 131,1</w:t>
            </w:r>
          </w:p>
        </w:tc>
      </w:tr>
    </w:tbl>
    <w:p w:rsidR="00E52752" w:rsidRDefault="00E52752">
      <w:bookmarkStart w:id="0" w:name="_GoBack"/>
      <w:bookmarkEnd w:id="0"/>
    </w:p>
    <w:sectPr w:rsidR="00E52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FEA"/>
    <w:rsid w:val="00524FEA"/>
    <w:rsid w:val="00E52752"/>
    <w:rsid w:val="00EA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1CDBF-F2BE-40C8-ACB2-AA91BC5D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5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35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353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A35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A3531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A353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EA3531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 Русланович Ахмадов</dc:creator>
  <cp:keywords/>
  <dc:description/>
  <cp:lastModifiedBy>Аслан Русланович Ахмадов</cp:lastModifiedBy>
  <cp:revision>2</cp:revision>
  <dcterms:created xsi:type="dcterms:W3CDTF">2020-12-23T09:11:00Z</dcterms:created>
  <dcterms:modified xsi:type="dcterms:W3CDTF">2020-12-23T09:12:00Z</dcterms:modified>
</cp:coreProperties>
</file>